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FC58D5" w:rsidRDefault="00F736E1" w:rsidP="0024067B">
            <w:pPr>
              <w:rPr>
                <w:lang w:val="id-ID"/>
              </w:rPr>
            </w:pPr>
            <w:r>
              <w:t>Nomor   :</w:t>
            </w:r>
            <w:r w:rsidR="0024067B">
              <w:rPr>
                <w:lang w:val="id-ID"/>
              </w:rPr>
              <w:t>22</w:t>
            </w:r>
            <w:r>
              <w:t>/SOP/429.202/201</w:t>
            </w:r>
            <w:r w:rsidR="002F2C99">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2F2C99">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DC5887" w:rsidRDefault="0024067B" w:rsidP="00F32594">
            <w:pPr>
              <w:jc w:val="center"/>
            </w:pPr>
            <w:r>
              <w:rPr>
                <w:rFonts w:cs="Tahoma"/>
                <w:lang w:val="id-ID"/>
              </w:rPr>
              <w:t>SISTEM INFORMASI MANAJEMEN</w:t>
            </w:r>
            <w:r w:rsidRPr="00DC5887">
              <w:rPr>
                <w:rFonts w:cs="Tahoma"/>
                <w:lang w:val="sv-SE"/>
              </w:rPr>
              <w:t xml:space="preserve"> </w:t>
            </w:r>
            <w:r w:rsidR="00DC5887" w:rsidRPr="00DC5887">
              <w:rPr>
                <w:rFonts w:cs="Tahoma"/>
                <w:lang w:val="sv-SE"/>
              </w:rPr>
              <w:t>KEPEGAWAIAN</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24067B" w:rsidRPr="0024067B">
        <w:rPr>
          <w:rFonts w:ascii="Tahoma" w:hAnsi="Tahoma" w:cs="Tahoma"/>
          <w:lang w:val="id-ID"/>
        </w:rPr>
        <w:t>Sistem Informasi Manajemen</w:t>
      </w:r>
      <w:r w:rsidR="0024067B" w:rsidRPr="0024067B">
        <w:rPr>
          <w:rFonts w:ascii="Tahoma" w:hAnsi="Tahoma" w:cs="Tahoma"/>
          <w:lang w:val="sv-SE"/>
        </w:rPr>
        <w:t xml:space="preserve"> Kepegawaian</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2F2C99">
        <w:rPr>
          <w:lang w:val="id-ID"/>
        </w:rPr>
        <w:t>4</w:t>
      </w:r>
      <w:proofErr w:type="gramEnd"/>
      <w:r w:rsidR="002F2C99">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24067B" w:rsidP="00E71C67">
      <w:pPr>
        <w:spacing w:after="0" w:line="240" w:lineRule="auto"/>
        <w:ind w:left="4320"/>
        <w:jc w:val="center"/>
        <w:rPr>
          <w:rFonts w:ascii="Tahoma" w:hAnsi="Tahoma" w:cs="Tahoma"/>
        </w:rPr>
      </w:pPr>
      <w:r w:rsidRPr="0024067B">
        <w:rPr>
          <w:rFonts w:ascii="Tahoma" w:hAnsi="Tahoma" w:cs="Tahoma"/>
        </w:rPr>
        <w:drawing>
          <wp:inline distT="0" distB="0" distL="0" distR="0">
            <wp:extent cx="1457325" cy="361950"/>
            <wp:effectExtent l="19050" t="0" r="9525" b="0"/>
            <wp:docPr id="4" name="Picture 1" descr="C:\Users\BKD3\Documents\IMG_20130705_0001.jpg"/>
            <wp:cNvGraphicFramePr/>
            <a:graphic xmlns:a="http://schemas.openxmlformats.org/drawingml/2006/main">
              <a:graphicData uri="http://schemas.openxmlformats.org/drawingml/2006/picture">
                <pic:pic xmlns:pic="http://schemas.openxmlformats.org/drawingml/2006/picture">
                  <pic:nvPicPr>
                    <pic:cNvPr id="1025"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7325" cy="361950"/>
                    </a:xfrm>
                    <a:prstGeom prst="rect">
                      <a:avLst/>
                    </a:prstGeom>
                    <a:noFill/>
                    <a:ln w="9525">
                      <a:noFill/>
                      <a:miter lim="800000"/>
                      <a:headEnd/>
                      <a:tailEnd/>
                    </a:ln>
                  </pic:spPr>
                </pic:pic>
              </a:graphicData>
            </a:graphic>
          </wp:inline>
        </w:drawing>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261133" w:rsidRPr="00261133">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5C66C9" w:rsidRDefault="005C66C9" w:rsidP="002A41C9">
            <w:pPr>
              <w:spacing w:after="0" w:line="360" w:lineRule="auto"/>
              <w:jc w:val="center"/>
              <w:rPr>
                <w:rFonts w:ascii="Copperplate Gothic Light" w:hAnsi="Copperplate Gothic Light"/>
                <w:b/>
                <w:color w:val="403152"/>
                <w:sz w:val="28"/>
                <w:szCs w:val="28"/>
                <w:lang w:val="sv-SE"/>
              </w:rPr>
            </w:pP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24067B"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C45E19">
              <w:rPr>
                <w:rFonts w:ascii="Copperplate Gothic Light" w:hAnsi="Copperplate Gothic Light"/>
                <w:b/>
                <w:color w:val="403152"/>
                <w:sz w:val="28"/>
                <w:szCs w:val="28"/>
                <w:lang w:val="sv-SE"/>
              </w:rPr>
              <w:t xml:space="preserve">(SOP) </w:t>
            </w:r>
          </w:p>
          <w:p w:rsidR="00B67B4E" w:rsidRPr="00DC5887" w:rsidRDefault="0024067B" w:rsidP="002A41C9">
            <w:pPr>
              <w:spacing w:after="0" w:line="360" w:lineRule="auto"/>
              <w:jc w:val="center"/>
              <w:rPr>
                <w:rFonts w:ascii="Copperplate Gothic Light" w:hAnsi="Copperplate Gothic Light"/>
                <w:b/>
                <w:color w:val="403152" w:themeColor="accent4" w:themeShade="80"/>
                <w:sz w:val="28"/>
                <w:szCs w:val="28"/>
                <w:lang w:val="sv-SE"/>
              </w:rPr>
            </w:pPr>
            <w:r w:rsidRPr="0024067B">
              <w:rPr>
                <w:rFonts w:ascii="Copperplate Gothic Light" w:hAnsi="Copperplate Gothic Light" w:cs="Tahoma"/>
                <w:b/>
                <w:color w:val="403152" w:themeColor="accent4" w:themeShade="80"/>
                <w:sz w:val="28"/>
                <w:szCs w:val="28"/>
                <w:lang w:val="id-ID"/>
              </w:rPr>
              <w:t>SISTEM INFORMASI MANAJEMEN</w:t>
            </w:r>
            <w:r w:rsidRPr="0024067B">
              <w:rPr>
                <w:rFonts w:ascii="Copperplate Gothic Light" w:hAnsi="Copperplate Gothic Light" w:cs="Tahoma"/>
                <w:b/>
                <w:color w:val="403152" w:themeColor="accent4" w:themeShade="80"/>
                <w:sz w:val="28"/>
                <w:szCs w:val="28"/>
                <w:lang w:val="sv-SE"/>
              </w:rPr>
              <w:t xml:space="preserve"> KEPEGAWAIAN</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8" r:link="rId9"/>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FC58D5" w:rsidRPr="00FC58D5" w:rsidRDefault="00FC58D5"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FC58D5" w:rsidRDefault="00B67B4E" w:rsidP="002F2C99">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2F2C99">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C58D5" w:rsidRDefault="00CF075B" w:rsidP="0024067B">
            <w:pPr>
              <w:rPr>
                <w:lang w:val="id-ID"/>
              </w:rPr>
            </w:pPr>
            <w:r>
              <w:t>Nomor   :</w:t>
            </w:r>
            <w:r w:rsidR="0024067B">
              <w:rPr>
                <w:lang w:val="id-ID"/>
              </w:rPr>
              <w:t>22</w:t>
            </w:r>
            <w:r>
              <w:t>/SOP/429.202/201</w:t>
            </w:r>
            <w:r w:rsidR="002F2C99">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F2C99">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24067B" w:rsidP="00D24A42">
            <w:pPr>
              <w:jc w:val="center"/>
              <w:rPr>
                <w:rFonts w:ascii="Calibri" w:hAnsi="Calibri"/>
              </w:rPr>
            </w:pPr>
            <w:r>
              <w:rPr>
                <w:rFonts w:cs="Tahoma"/>
                <w:lang w:val="id-ID"/>
              </w:rPr>
              <w:t>SISTEM INFORMASI MANAJEMEN</w:t>
            </w:r>
            <w:r w:rsidRPr="00DC5887">
              <w:rPr>
                <w:rFonts w:cs="Tahoma"/>
                <w:lang w:val="sv-SE"/>
              </w:rPr>
              <w:t xml:space="preserve"> KEPEGAWAIAN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 xml:space="preserve">BAB II </w:t>
      </w:r>
      <w:r w:rsidR="0024067B" w:rsidRPr="0024067B">
        <w:rPr>
          <w:rFonts w:ascii="Tahoma" w:hAnsi="Tahoma" w:cs="Tahoma"/>
          <w:lang w:val="id-ID"/>
        </w:rPr>
        <w:t>SISTEM INFORMASI MANAJEMEN</w:t>
      </w:r>
      <w:r w:rsidR="0024067B" w:rsidRPr="0024067B">
        <w:rPr>
          <w:rFonts w:ascii="Tahoma" w:hAnsi="Tahoma" w:cs="Tahoma"/>
          <w:lang w:val="sv-SE"/>
        </w:rPr>
        <w:t xml:space="preserve"> KEPEGAWAIAN</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C58D5" w:rsidRDefault="00CF075B" w:rsidP="0024067B">
            <w:pPr>
              <w:rPr>
                <w:lang w:val="id-ID"/>
              </w:rPr>
            </w:pPr>
            <w:r>
              <w:t>Nomor   :</w:t>
            </w:r>
            <w:r w:rsidR="0024067B">
              <w:rPr>
                <w:lang w:val="id-ID"/>
              </w:rPr>
              <w:t>22</w:t>
            </w:r>
            <w:r>
              <w:t>/SOP/429.202/201</w:t>
            </w:r>
            <w:r w:rsidR="002F2C99">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2F2C99">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24067B" w:rsidP="00D24A42">
            <w:pPr>
              <w:jc w:val="center"/>
            </w:pPr>
            <w:r>
              <w:rPr>
                <w:rFonts w:cs="Tahoma"/>
                <w:lang w:val="id-ID"/>
              </w:rPr>
              <w:t>SISTEM INFORMASI MANAJEMEN</w:t>
            </w:r>
            <w:r w:rsidRPr="00DC5887">
              <w:rPr>
                <w:rFonts w:cs="Tahoma"/>
                <w:lang w:val="sv-SE"/>
              </w:rPr>
              <w:t xml:space="preserve"> KEPEGAWAIAN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FC58D5"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FC58D5" w:rsidRDefault="006275B3" w:rsidP="0024067B">
            <w:pPr>
              <w:rPr>
                <w:lang w:val="id-ID"/>
              </w:rPr>
            </w:pPr>
            <w:r>
              <w:t>Nomor   :</w:t>
            </w:r>
            <w:r w:rsidR="0024067B">
              <w:rPr>
                <w:lang w:val="id-ID"/>
              </w:rPr>
              <w:t>22</w:t>
            </w:r>
            <w:r>
              <w:t>/SOP/429.202/201</w:t>
            </w:r>
            <w:r w:rsidR="002F2C99">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2F2C99">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24067B" w:rsidP="006973A4">
            <w:pPr>
              <w:jc w:val="center"/>
            </w:pPr>
            <w:r>
              <w:rPr>
                <w:rFonts w:cs="Tahoma"/>
                <w:lang w:val="id-ID"/>
              </w:rPr>
              <w:t>SISTEM INFORMASI MANAJEMEN</w:t>
            </w:r>
            <w:r w:rsidRPr="00DC5887">
              <w:rPr>
                <w:rFonts w:cs="Tahoma"/>
                <w:lang w:val="sv-SE"/>
              </w:rPr>
              <w:t xml:space="preserve"> KEPEGAWAIAN</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FC58D5"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FC58D5" w:rsidRDefault="0024067B" w:rsidP="006275B3">
      <w:pPr>
        <w:spacing w:after="0" w:line="240" w:lineRule="auto"/>
        <w:jc w:val="center"/>
        <w:rPr>
          <w:rFonts w:ascii="Charlemagne Std" w:hAnsi="Charlemagne Std" w:cs="Arial"/>
          <w:b/>
          <w:sz w:val="24"/>
          <w:szCs w:val="24"/>
        </w:rPr>
      </w:pPr>
      <w:r>
        <w:rPr>
          <w:rFonts w:cs="Tahoma"/>
          <w:lang w:val="id-ID"/>
        </w:rPr>
        <w:t>SISTEM INFORMASI MANAJEMEN</w:t>
      </w:r>
      <w:r w:rsidRPr="00DC5887">
        <w:rPr>
          <w:rFonts w:cs="Tahoma"/>
          <w:lang w:val="sv-SE"/>
        </w:rPr>
        <w:t xml:space="preserve"> KEPEGAWAIAN</w:t>
      </w:r>
    </w:p>
    <w:p w:rsidR="006275B3" w:rsidRPr="00DC5887" w:rsidRDefault="006275B3" w:rsidP="006275B3">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Default="007F1500" w:rsidP="007F1500">
      <w:pPr>
        <w:widowControl w:val="0"/>
        <w:suppressAutoHyphens/>
        <w:spacing w:after="40"/>
        <w:ind w:left="360"/>
        <w:jc w:val="both"/>
        <w:rPr>
          <w:rFonts w:ascii="Tahoma" w:hAnsi="Tahoma" w:cs="Tahoma"/>
          <w:lang w:val="id-ID"/>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24067B" w:rsidRDefault="0024067B" w:rsidP="0024067B">
      <w:pPr>
        <w:widowControl w:val="0"/>
        <w:suppressAutoHyphens/>
        <w:spacing w:after="40"/>
        <w:ind w:left="360"/>
        <w:jc w:val="both"/>
        <w:rPr>
          <w:rFonts w:ascii="Tahoma" w:hAnsi="Tahoma" w:cs="Tahoma"/>
          <w:lang w:val="id-ID"/>
        </w:rPr>
      </w:pPr>
      <w:r>
        <w:rPr>
          <w:rFonts w:ascii="Tahoma" w:hAnsi="Tahoma" w:cs="Tahoma"/>
          <w:lang w:val="id-ID"/>
        </w:rPr>
        <w:t>Keputusan</w:t>
      </w:r>
      <w:r w:rsidRPr="00907B2E">
        <w:rPr>
          <w:rFonts w:ascii="Tahoma" w:hAnsi="Tahoma" w:cs="Tahoma"/>
        </w:rPr>
        <w:t xml:space="preserve"> Bupati Banyuwangi Nomor </w:t>
      </w:r>
      <w:r>
        <w:rPr>
          <w:rFonts w:ascii="Tahoma" w:hAnsi="Tahoma" w:cs="Tahoma"/>
          <w:lang w:val="id-ID"/>
        </w:rPr>
        <w:t>188/248/KEP/429.011/2014</w:t>
      </w:r>
      <w:r w:rsidRPr="00907B2E">
        <w:rPr>
          <w:rFonts w:ascii="Tahoma" w:hAnsi="Tahoma" w:cs="Tahoma"/>
        </w:rPr>
        <w:t xml:space="preserve"> tentang </w:t>
      </w:r>
      <w:r>
        <w:rPr>
          <w:rFonts w:ascii="Tahoma" w:hAnsi="Tahoma" w:cs="Tahoma"/>
          <w:lang w:val="id-ID"/>
        </w:rPr>
        <w:t>Tim Pengolah Data / Operator pada Sistem Informasi Manajeman Kepegawaian di Lingkungan Pemerintah</w:t>
      </w:r>
      <w:r w:rsidRPr="009C4184">
        <w:rPr>
          <w:rFonts w:ascii="Tahoma" w:hAnsi="Tahoma" w:cs="Tahoma"/>
        </w:rPr>
        <w:t xml:space="preserve">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9E531B" w:rsidRDefault="009E531B" w:rsidP="00B82E0F">
      <w:pPr>
        <w:widowControl w:val="0"/>
        <w:suppressAutoHyphens/>
        <w:spacing w:after="40"/>
        <w:ind w:left="360"/>
        <w:jc w:val="both"/>
        <w:rPr>
          <w:rFonts w:ascii="Tahoma" w:hAnsi="Tahoma" w:cs="Tahoma"/>
          <w:lang w:val="fi-FI"/>
        </w:rPr>
      </w:pPr>
      <w:r w:rsidRPr="009E531B">
        <w:rPr>
          <w:rFonts w:ascii="Tahoma" w:hAnsi="Tahoma" w:cs="Tahoma"/>
          <w:lang w:val="fi-FI"/>
        </w:rPr>
        <w:t>Dilaksanakan secara berkala</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DC5887" w:rsidRPr="0024067B" w:rsidRDefault="0024067B" w:rsidP="00DC5887">
      <w:pPr>
        <w:widowControl w:val="0"/>
        <w:suppressAutoHyphens/>
        <w:spacing w:after="40"/>
        <w:ind w:left="360"/>
        <w:jc w:val="both"/>
        <w:rPr>
          <w:rFonts w:ascii="Tahoma" w:hAnsi="Tahoma" w:cs="Tahoma"/>
          <w:lang w:val="id-ID"/>
        </w:rPr>
      </w:pPr>
      <w:r>
        <w:rPr>
          <w:rFonts w:ascii="Tahoma" w:hAnsi="Tahoma" w:cs="Tahoma"/>
          <w:lang w:val="id-ID"/>
        </w:rPr>
        <w:t>PNS mengajukan permohonan pelayanan informasi dan dokumen yang dibutuhkan</w:t>
      </w:r>
    </w:p>
    <w:p w:rsidR="00DC5887" w:rsidRDefault="00DC5887" w:rsidP="00DC5887">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w:t>
      </w:r>
      <w:r w:rsidR="0024067B">
        <w:rPr>
          <w:rFonts w:ascii="Tahoma" w:hAnsi="Tahoma" w:cs="Tahoma"/>
          <w:lang w:val="id-ID"/>
        </w:rPr>
        <w:t xml:space="preserve">Sistem Informasi Manajeman Kepegawaian </w:t>
      </w:r>
      <w:r>
        <w:rPr>
          <w:rFonts w:ascii="Tahoma" w:hAnsi="Tahoma" w:cs="Tahoma"/>
          <w:lang w:val="fi-FI"/>
        </w:rPr>
        <w:t xml:space="preserve">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FC58D5">
        <w:rPr>
          <w:rFonts w:ascii="Tahoma" w:hAnsi="Tahoma" w:cs="Tahoma"/>
          <w:lang w:val="id-ID"/>
        </w:rPr>
        <w:t>0</w:t>
      </w:r>
      <w:r w:rsidR="002F2C99">
        <w:rPr>
          <w:rFonts w:ascii="Tahoma" w:hAnsi="Tahoma" w:cs="Tahoma"/>
          <w:lang w:val="id-ID"/>
        </w:rPr>
        <w:t>5</w:t>
      </w:r>
      <w:r>
        <w:rPr>
          <w:rFonts w:ascii="Tahoma" w:hAnsi="Tahoma" w:cs="Tahoma"/>
          <w:lang w:val="fi-FI"/>
        </w:rPr>
        <w:t>/Kep/429.</w:t>
      </w:r>
      <w:r w:rsidR="002F2C99">
        <w:rPr>
          <w:rFonts w:ascii="Tahoma" w:hAnsi="Tahoma" w:cs="Tahoma"/>
          <w:lang w:val="id-ID"/>
        </w:rPr>
        <w:t>202</w:t>
      </w:r>
      <w:r>
        <w:rPr>
          <w:rFonts w:ascii="Tahoma" w:hAnsi="Tahoma" w:cs="Tahoma"/>
          <w:lang w:val="fi-FI"/>
        </w:rPr>
        <w:t>/201</w:t>
      </w:r>
      <w:r w:rsidR="002F2C99">
        <w:rPr>
          <w:rFonts w:ascii="Tahoma" w:hAnsi="Tahoma" w:cs="Tahoma"/>
          <w:lang w:val="id-ID"/>
        </w:rPr>
        <w:t>6</w:t>
      </w:r>
      <w:r>
        <w:rPr>
          <w:rFonts w:ascii="Tahoma" w:hAnsi="Tahoma" w:cs="Tahoma"/>
          <w:lang w:val="fi-FI"/>
        </w:rPr>
        <w:t xml:space="preserve"> adalah sebagai berikut :</w:t>
      </w:r>
    </w:p>
    <w:p w:rsidR="00F912C3" w:rsidRDefault="00F912C3" w:rsidP="008C1DA8">
      <w:pPr>
        <w:widowControl w:val="0"/>
        <w:suppressAutoHyphens/>
        <w:spacing w:after="40"/>
        <w:ind w:left="360"/>
        <w:jc w:val="both"/>
        <w:rPr>
          <w:rFonts w:ascii="Tahoma" w:hAnsi="Tahoma" w:cs="Tahoma"/>
          <w:lang w:val="fi-FI"/>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lang w:val="id-ID"/>
              </w:rPr>
            </w:pPr>
            <w:r w:rsidRPr="005A2D61">
              <w:rPr>
                <w:rFonts w:ascii="Tahoma" w:hAnsi="Tahoma" w:cs="Tahoma"/>
              </w:rPr>
              <w:t>(Sekretaris Badan Kepegawaian dan Diklat)</w:t>
            </w:r>
          </w:p>
          <w:p w:rsidR="0024067B" w:rsidRPr="0024067B" w:rsidRDefault="0024067B" w:rsidP="00F83D99">
            <w:pPr>
              <w:pStyle w:val="BodyTextIndent"/>
              <w:ind w:left="0"/>
              <w:rPr>
                <w:rFonts w:ascii="Tahoma" w:hAnsi="Tahoma" w:cs="Tahoma"/>
                <w:lang w:val="id-ID"/>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FC58D5" w:rsidRPr="0024067B" w:rsidRDefault="005A2D61" w:rsidP="00F912C3">
            <w:pPr>
              <w:pStyle w:val="BodyTextIndent"/>
              <w:ind w:left="0"/>
              <w:rPr>
                <w:rFonts w:ascii="Tahoma" w:hAnsi="Tahoma" w:cs="Tahoma"/>
                <w:lang w:val="id-ID"/>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FC58D5" w:rsidRDefault="005A2D61" w:rsidP="0024067B">
            <w:pPr>
              <w:rPr>
                <w:lang w:val="id-ID"/>
              </w:rPr>
            </w:pPr>
            <w:r>
              <w:t>Nomor   :</w:t>
            </w:r>
            <w:r w:rsidR="0024067B">
              <w:rPr>
                <w:lang w:val="id-ID"/>
              </w:rPr>
              <w:t>22</w:t>
            </w:r>
            <w:r>
              <w:t>/SOP/429.202/201</w:t>
            </w:r>
            <w:r w:rsidR="002F2C99">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2F2C99">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24067B" w:rsidP="00907B2E">
            <w:pPr>
              <w:jc w:val="center"/>
            </w:pPr>
            <w:r>
              <w:rPr>
                <w:rFonts w:cs="Tahoma"/>
                <w:lang w:val="id-ID"/>
              </w:rPr>
              <w:t>SISTEM INFORMASI MANAJEMEN</w:t>
            </w:r>
            <w:r w:rsidRPr="00DC5887">
              <w:rPr>
                <w:rFonts w:cs="Tahoma"/>
                <w:lang w:val="sv-SE"/>
              </w:rPr>
              <w:t xml:space="preserve"> KEPEGAWAIAN</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FC58D5"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2F2C99">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Banyuwangi</w:t>
      </w:r>
      <w:proofErr w:type="gramStart"/>
      <w:r w:rsidRPr="00B130E2">
        <w:rPr>
          <w:rFonts w:ascii="Tahoma" w:hAnsi="Tahoma" w:cs="Tahoma"/>
        </w:rPr>
        <w:t xml:space="preserve">,  </w:t>
      </w:r>
      <w:r w:rsidR="002F2C99">
        <w:rPr>
          <w:lang w:val="id-ID"/>
        </w:rPr>
        <w:t>4</w:t>
      </w:r>
      <w:proofErr w:type="gramEnd"/>
      <w:r w:rsidR="002F2C99">
        <w:rPr>
          <w:lang w:val="id-ID"/>
        </w:rPr>
        <w:t xml:space="preserve">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24067B" w:rsidP="00B130E2">
      <w:pPr>
        <w:tabs>
          <w:tab w:val="left" w:pos="1701"/>
        </w:tabs>
        <w:spacing w:after="0"/>
        <w:ind w:left="3870"/>
        <w:jc w:val="center"/>
        <w:rPr>
          <w:rFonts w:ascii="Tahoma" w:hAnsi="Tahoma" w:cs="Tahoma"/>
          <w:b/>
          <w:sz w:val="20"/>
          <w:szCs w:val="20"/>
        </w:rPr>
      </w:pPr>
      <w:r w:rsidRPr="0024067B">
        <w:rPr>
          <w:rFonts w:ascii="Tahoma" w:hAnsi="Tahoma" w:cs="Tahoma"/>
          <w:b/>
          <w:sz w:val="20"/>
          <w:szCs w:val="20"/>
        </w:rPr>
        <w:drawing>
          <wp:inline distT="0" distB="0" distL="0" distR="0">
            <wp:extent cx="1457325" cy="361950"/>
            <wp:effectExtent l="19050" t="0" r="9525" b="0"/>
            <wp:docPr id="6" name="Picture 1" descr="C:\Users\BKD3\Documents\IMG_20130705_0001.jpg"/>
            <wp:cNvGraphicFramePr/>
            <a:graphic xmlns:a="http://schemas.openxmlformats.org/drawingml/2006/main">
              <a:graphicData uri="http://schemas.openxmlformats.org/drawingml/2006/picture">
                <pic:pic xmlns:pic="http://schemas.openxmlformats.org/drawingml/2006/picture">
                  <pic:nvPicPr>
                    <pic:cNvPr id="1025" name="Picture 1" descr="C:\Users\BKD3\Documents\IMG_20130705_0001.jpg"/>
                    <pic:cNvPicPr>
                      <a:picLocks noChangeAspect="1" noChangeArrowheads="1"/>
                    </pic:cNvPicPr>
                  </pic:nvPicPr>
                  <pic:blipFill>
                    <a:blip r:embed="rId7"/>
                    <a:srcRect l="56577" t="64432" r="18745" b="30849"/>
                    <a:stretch>
                      <a:fillRect/>
                    </a:stretch>
                  </pic:blipFill>
                  <pic:spPr bwMode="auto">
                    <a:xfrm>
                      <a:off x="0" y="0"/>
                      <a:ext cx="1457325" cy="361950"/>
                    </a:xfrm>
                    <a:prstGeom prst="rect">
                      <a:avLst/>
                    </a:prstGeom>
                    <a:noFill/>
                    <a:ln w="9525">
                      <a:noFill/>
                      <a:miter lim="800000"/>
                      <a:headEnd/>
                      <a:tailEnd/>
                    </a:ln>
                  </pic:spPr>
                </pic:pic>
              </a:graphicData>
            </a:graphic>
          </wp:inline>
        </w:drawing>
      </w: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5">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7">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0">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7"/>
  </w:num>
  <w:num w:numId="2">
    <w:abstractNumId w:val="23"/>
  </w:num>
  <w:num w:numId="3">
    <w:abstractNumId w:val="22"/>
  </w:num>
  <w:num w:numId="4">
    <w:abstractNumId w:val="1"/>
  </w:num>
  <w:num w:numId="5">
    <w:abstractNumId w:val="25"/>
  </w:num>
  <w:num w:numId="6">
    <w:abstractNumId w:val="7"/>
  </w:num>
  <w:num w:numId="7">
    <w:abstractNumId w:val="6"/>
  </w:num>
  <w:num w:numId="8">
    <w:abstractNumId w:val="21"/>
  </w:num>
  <w:num w:numId="9">
    <w:abstractNumId w:val="10"/>
  </w:num>
  <w:num w:numId="10">
    <w:abstractNumId w:val="15"/>
  </w:num>
  <w:num w:numId="11">
    <w:abstractNumId w:val="2"/>
  </w:num>
  <w:num w:numId="12">
    <w:abstractNumId w:val="3"/>
  </w:num>
  <w:num w:numId="13">
    <w:abstractNumId w:val="8"/>
  </w:num>
  <w:num w:numId="14">
    <w:abstractNumId w:val="0"/>
  </w:num>
  <w:num w:numId="15">
    <w:abstractNumId w:val="14"/>
  </w:num>
  <w:num w:numId="16">
    <w:abstractNumId w:val="9"/>
  </w:num>
  <w:num w:numId="17">
    <w:abstractNumId w:val="11"/>
  </w:num>
  <w:num w:numId="18">
    <w:abstractNumId w:val="12"/>
  </w:num>
  <w:num w:numId="19">
    <w:abstractNumId w:val="24"/>
  </w:num>
  <w:num w:numId="20">
    <w:abstractNumId w:val="16"/>
  </w:num>
  <w:num w:numId="21">
    <w:abstractNumId w:val="13"/>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62924"/>
    <w:rsid w:val="00175FDF"/>
    <w:rsid w:val="001A03FE"/>
    <w:rsid w:val="001C5FE4"/>
    <w:rsid w:val="001E5AC9"/>
    <w:rsid w:val="002006D3"/>
    <w:rsid w:val="00211ABD"/>
    <w:rsid w:val="0022439E"/>
    <w:rsid w:val="0024067B"/>
    <w:rsid w:val="00242078"/>
    <w:rsid w:val="00261133"/>
    <w:rsid w:val="002A41C9"/>
    <w:rsid w:val="002A624C"/>
    <w:rsid w:val="002F2C99"/>
    <w:rsid w:val="002F469F"/>
    <w:rsid w:val="00352912"/>
    <w:rsid w:val="003646EC"/>
    <w:rsid w:val="003B09A1"/>
    <w:rsid w:val="003C1C74"/>
    <w:rsid w:val="003E7B26"/>
    <w:rsid w:val="003F584B"/>
    <w:rsid w:val="00455548"/>
    <w:rsid w:val="00474CE3"/>
    <w:rsid w:val="004C13FA"/>
    <w:rsid w:val="004D1E50"/>
    <w:rsid w:val="004F4C86"/>
    <w:rsid w:val="00517EE5"/>
    <w:rsid w:val="005419F9"/>
    <w:rsid w:val="00580939"/>
    <w:rsid w:val="00596F39"/>
    <w:rsid w:val="005A2D61"/>
    <w:rsid w:val="005B272C"/>
    <w:rsid w:val="005C66C9"/>
    <w:rsid w:val="006275B3"/>
    <w:rsid w:val="0063316A"/>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9E531B"/>
    <w:rsid w:val="00A57721"/>
    <w:rsid w:val="00A7387A"/>
    <w:rsid w:val="00A85E38"/>
    <w:rsid w:val="00B0163F"/>
    <w:rsid w:val="00B130E2"/>
    <w:rsid w:val="00B26C94"/>
    <w:rsid w:val="00B54499"/>
    <w:rsid w:val="00B67B4E"/>
    <w:rsid w:val="00B70233"/>
    <w:rsid w:val="00B82E0F"/>
    <w:rsid w:val="00BA49C2"/>
    <w:rsid w:val="00BC09D5"/>
    <w:rsid w:val="00BE64AB"/>
    <w:rsid w:val="00C60015"/>
    <w:rsid w:val="00C765B5"/>
    <w:rsid w:val="00CA5927"/>
    <w:rsid w:val="00CD5EDE"/>
    <w:rsid w:val="00CF075B"/>
    <w:rsid w:val="00D20240"/>
    <w:rsid w:val="00D778C4"/>
    <w:rsid w:val="00D91413"/>
    <w:rsid w:val="00DB3E54"/>
    <w:rsid w:val="00DC1225"/>
    <w:rsid w:val="00DC5887"/>
    <w:rsid w:val="00E34110"/>
    <w:rsid w:val="00E6145F"/>
    <w:rsid w:val="00E71C67"/>
    <w:rsid w:val="00E75255"/>
    <w:rsid w:val="00E77C5C"/>
    <w:rsid w:val="00EB3FE1"/>
    <w:rsid w:val="00F03D6E"/>
    <w:rsid w:val="00F208B9"/>
    <w:rsid w:val="00F32594"/>
    <w:rsid w:val="00F52E35"/>
    <w:rsid w:val="00F55C10"/>
    <w:rsid w:val="00F736E1"/>
    <w:rsid w:val="00F912C3"/>
    <w:rsid w:val="00FC58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paragraph" w:styleId="BalloonText">
    <w:name w:val="Balloon Text"/>
    <w:basedOn w:val="Normal"/>
    <w:link w:val="BalloonTextChar"/>
    <w:uiPriority w:val="99"/>
    <w:semiHidden/>
    <w:unhideWhenUsed/>
    <w:rsid w:val="0024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https://encrypted-tbn0.gstatic.com/images?q=tbn:ANd9GcRyaiCRV5neO9Im1BlDmyh4aw3ANTXQIGIUqwxtEt5GdJD6C-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178</cp:revision>
  <dcterms:created xsi:type="dcterms:W3CDTF">2014-02-13T01:37:00Z</dcterms:created>
  <dcterms:modified xsi:type="dcterms:W3CDTF">2016-05-17T03:43:00Z</dcterms:modified>
</cp:coreProperties>
</file>